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A8C27" w14:textId="77777777" w:rsidR="000275CA" w:rsidRDefault="008061A7">
      <w:pPr>
        <w:pStyle w:val="BodyA"/>
        <w:jc w:val="center"/>
        <w:rPr>
          <w:b/>
          <w:bCs/>
          <w:i/>
          <w:iCs/>
          <w:sz w:val="32"/>
          <w:szCs w:val="32"/>
          <w:u w:val="single"/>
        </w:rPr>
      </w:pPr>
      <w:r>
        <w:rPr>
          <w:b/>
          <w:bCs/>
        </w:rPr>
        <w:t>PUBLIC MEETING</w:t>
      </w:r>
    </w:p>
    <w:p w14:paraId="676F7774" w14:textId="77777777" w:rsidR="000275CA" w:rsidRDefault="008061A7">
      <w:pPr>
        <w:pStyle w:val="BodyA"/>
        <w:jc w:val="center"/>
        <w:rPr>
          <w:b/>
          <w:bCs/>
        </w:rPr>
      </w:pPr>
      <w:r>
        <w:rPr>
          <w:b/>
          <w:bCs/>
        </w:rPr>
        <w:t xml:space="preserve">MONDAY MARCH 9, 2020 – 7:00 P.M. </w:t>
      </w:r>
    </w:p>
    <w:p w14:paraId="3A467B53" w14:textId="77777777" w:rsidR="000275CA" w:rsidRDefault="008061A7">
      <w:pPr>
        <w:pStyle w:val="BodyA"/>
        <w:jc w:val="center"/>
        <w:rPr>
          <w:b/>
          <w:bCs/>
        </w:rPr>
      </w:pPr>
      <w:r>
        <w:rPr>
          <w:b/>
          <w:bCs/>
        </w:rPr>
        <w:t>WEBSTER GROVES CHRISTIAN CHURCH</w:t>
      </w:r>
    </w:p>
    <w:p w14:paraId="3CF6055B" w14:textId="77777777" w:rsidR="000275CA" w:rsidRDefault="008061A7">
      <w:pPr>
        <w:pStyle w:val="BodyA"/>
        <w:jc w:val="center"/>
        <w:rPr>
          <w:b/>
          <w:bCs/>
        </w:rPr>
      </w:pPr>
      <w:r>
        <w:rPr>
          <w:b/>
          <w:bCs/>
        </w:rPr>
        <w:t>OAKLAND MO  63122</w:t>
      </w:r>
    </w:p>
    <w:p w14:paraId="4538449B" w14:textId="77777777" w:rsidR="000275CA" w:rsidRDefault="008061A7">
      <w:pPr>
        <w:pStyle w:val="BodyA"/>
        <w:jc w:val="center"/>
        <w:rPr>
          <w:b/>
          <w:bCs/>
        </w:rPr>
      </w:pPr>
      <w:r>
        <w:rPr>
          <w:b/>
          <w:bCs/>
        </w:rPr>
        <w:t>CITY OF OAKLAND-BOARD OF ALDERMEN MEETING</w:t>
      </w:r>
    </w:p>
    <w:p w14:paraId="1AACD244" w14:textId="77777777" w:rsidR="000275CA" w:rsidRDefault="008061A7">
      <w:pPr>
        <w:pStyle w:val="BodyA"/>
        <w:jc w:val="center"/>
        <w:rPr>
          <w:b/>
          <w:bCs/>
        </w:rPr>
      </w:pPr>
      <w:r>
        <w:rPr>
          <w:b/>
          <w:bCs/>
        </w:rPr>
        <w:t>MINUTES</w:t>
      </w:r>
    </w:p>
    <w:p w14:paraId="730B3A04" w14:textId="77777777" w:rsidR="000275CA" w:rsidRDefault="000275CA">
      <w:pPr>
        <w:pStyle w:val="BodyA"/>
        <w:jc w:val="center"/>
        <w:rPr>
          <w:b/>
          <w:bCs/>
        </w:rPr>
      </w:pPr>
    </w:p>
    <w:p w14:paraId="10BD97F4" w14:textId="77777777" w:rsidR="000275CA" w:rsidRDefault="008061A7">
      <w:pPr>
        <w:pStyle w:val="BodyA"/>
      </w:pPr>
      <w:r>
        <w:t>MEETING CALLED TO ORDER by Mayor Stewart at 7:00 PM.</w:t>
      </w:r>
    </w:p>
    <w:p w14:paraId="547B1FB7" w14:textId="77777777" w:rsidR="000275CA" w:rsidRDefault="000275CA">
      <w:pPr>
        <w:pStyle w:val="BodyA"/>
      </w:pPr>
    </w:p>
    <w:p w14:paraId="127C928A" w14:textId="77777777" w:rsidR="000275CA" w:rsidRDefault="008061A7">
      <w:pPr>
        <w:pStyle w:val="BodyA"/>
      </w:pPr>
      <w:r>
        <w:t xml:space="preserve">ROLL CALL showed that all Board members were </w:t>
      </w:r>
      <w:r>
        <w:t>present.</w:t>
      </w:r>
    </w:p>
    <w:p w14:paraId="500E708E" w14:textId="77777777" w:rsidR="000275CA" w:rsidRDefault="000275CA">
      <w:pPr>
        <w:pStyle w:val="BodyA"/>
      </w:pPr>
    </w:p>
    <w:p w14:paraId="5500C8CF" w14:textId="77777777" w:rsidR="000275CA" w:rsidRDefault="008061A7">
      <w:pPr>
        <w:pStyle w:val="BodyA"/>
      </w:pPr>
      <w:r>
        <w:t xml:space="preserve">APPROVAL OF THE FEBRUARY, 2020 BOARD OF ALDERMEN MEETING MINUTES as submitted. Alderman Steuby moved and Alderwoman Lueker seconded the approval of the open meeting minutes, and the minutes were approved by a vote of 4-0. </w:t>
      </w:r>
      <w:r>
        <w:t>Alderman Steuby moved an</w:t>
      </w:r>
      <w:r>
        <w:t xml:space="preserve">d Alderwoman Lueker seconded the approval of the closed meeting minutes, and the minutes were approved by a vote of 4-0. </w:t>
      </w:r>
    </w:p>
    <w:p w14:paraId="1A248325" w14:textId="77777777" w:rsidR="000275CA" w:rsidRDefault="000275CA">
      <w:pPr>
        <w:pStyle w:val="BodyA"/>
      </w:pPr>
    </w:p>
    <w:p w14:paraId="05C7E309" w14:textId="77777777" w:rsidR="000275CA" w:rsidRDefault="008061A7">
      <w:pPr>
        <w:pStyle w:val="BodyA"/>
      </w:pPr>
      <w:r>
        <w:t xml:space="preserve">REVIEW OF TREASURER’S REPORT AND APPROVAL OF FEBRUARY EXPENSES The </w:t>
      </w:r>
    </w:p>
    <w:p w14:paraId="605D7369" w14:textId="77777777" w:rsidR="000275CA" w:rsidRDefault="008061A7">
      <w:pPr>
        <w:pStyle w:val="BodyA"/>
      </w:pPr>
      <w:r>
        <w:t>financial statements for the month were reviewed, noting that the</w:t>
      </w:r>
      <w:r>
        <w:t xml:space="preserve"> payroll had been reviewed and </w:t>
      </w:r>
    </w:p>
    <w:p w14:paraId="7C216440" w14:textId="77777777" w:rsidR="000275CA" w:rsidRDefault="008061A7">
      <w:pPr>
        <w:pStyle w:val="BodyA"/>
      </w:pPr>
      <w:r>
        <w:t>approved by the Treasurer. The Board voted 4-0 in favor of approving the voucher.</w:t>
      </w:r>
    </w:p>
    <w:p w14:paraId="280FD4AD" w14:textId="77777777" w:rsidR="000275CA" w:rsidRDefault="000275CA">
      <w:pPr>
        <w:pStyle w:val="BodyA"/>
      </w:pPr>
    </w:p>
    <w:p w14:paraId="025EBA35" w14:textId="77777777" w:rsidR="000275CA" w:rsidRDefault="008061A7">
      <w:pPr>
        <w:pStyle w:val="BodyA"/>
      </w:pPr>
      <w:r>
        <w:t xml:space="preserve">PRESENTATION FROM FIRE CHIEF REGARDING POTENTIAL USE OF PROP P FUNDS: The Fire Chief and Fire Marshall proposed three possible uses for Prop </w:t>
      </w:r>
      <w:r>
        <w:t xml:space="preserve">P funds in the coming year: an improved key system, a cradle point wifi system, and a new Fire Marshall vehicle. The Board thanked the Fire Department for their service and agreed to consider the requests. </w:t>
      </w:r>
    </w:p>
    <w:p w14:paraId="071A3011" w14:textId="77777777" w:rsidR="000275CA" w:rsidRDefault="000275CA">
      <w:pPr>
        <w:pStyle w:val="BodyA"/>
      </w:pPr>
    </w:p>
    <w:p w14:paraId="12B2A11F" w14:textId="77777777" w:rsidR="000275CA" w:rsidRDefault="008061A7">
      <w:pPr>
        <w:pStyle w:val="BodyA"/>
        <w:rPr>
          <w14:textOutline w14:w="0" w14:cap="flat" w14:cmpd="sng" w14:algn="ctr">
            <w14:noFill/>
            <w14:prstDash w14:val="solid"/>
            <w14:bevel/>
          </w14:textOutline>
        </w:rPr>
      </w:pPr>
      <w:r>
        <w:rPr>
          <w14:textOutline w14:w="0" w14:cap="flat" w14:cmpd="sng" w14:algn="ctr">
            <w14:noFill/>
            <w14:prstDash w14:val="solid"/>
            <w14:bevel/>
          </w14:textOutline>
        </w:rPr>
        <w:t>UPDATES FROM CODE ENFORCEMENT OFFICER, LANDSCAPE CONTRACTOR AND CITY ENGINEER The Board heard updates from the Code Enforcement Officer regarding scheduled tree removal in the City and issues regarding bamboo maintenance in the City. The City Eng</w:t>
      </w:r>
      <w:r>
        <w:rPr>
          <w14:textOutline w14:w="0" w14:cap="flat" w14:cmpd="sng" w14:algn="ctr">
            <w14:noFill/>
            <w14:prstDash w14:val="solid"/>
            <w14:bevel/>
          </w14:textOutline>
        </w:rPr>
        <w:t>ineer gave updates on drainage issues in and around Minturn Park. Water flow along property lines had been reviewed and he and the City Landscaper would work to get cost estimates for potential improvements. He presented plans for guard rail installation a</w:t>
      </w:r>
      <w:r>
        <w:rPr>
          <w14:textOutline w14:w="0" w14:cap="flat" w14:cmpd="sng" w14:algn="ctr">
            <w14:noFill/>
            <w14:prstDash w14:val="solid"/>
            <w14:bevel/>
          </w14:textOutline>
        </w:rPr>
        <w:t xml:space="preserve">long Argonne with a cost estimate of $7,100. Alderman Hensley moved and Alderman Godsy seconded the approval of the plan and the cost, and it was approved by a vote of 4-0. Mr Stetcher estimated the asphalt work on Sappington would be a 2-3 day project in </w:t>
      </w:r>
      <w:r>
        <w:rPr>
          <w14:textOutline w14:w="0" w14:cap="flat" w14:cmpd="sng" w14:algn="ctr">
            <w14:noFill/>
            <w14:prstDash w14:val="solid"/>
            <w14:bevel/>
          </w14:textOutline>
        </w:rPr>
        <w:t xml:space="preserve">the next month, and also updated the Board on striping in the City and other road updates. He also noted that remediation work on the Lexington Pond continued and was being monitored. </w:t>
      </w:r>
    </w:p>
    <w:p w14:paraId="69DBDB6C" w14:textId="77777777" w:rsidR="000275CA" w:rsidRDefault="000275CA">
      <w:pPr>
        <w:pStyle w:val="BodyA"/>
        <w:rPr>
          <w14:textOutline w14:w="0" w14:cap="flat" w14:cmpd="sng" w14:algn="ctr">
            <w14:noFill/>
            <w14:prstDash w14:val="solid"/>
            <w14:bevel/>
          </w14:textOutline>
        </w:rPr>
      </w:pPr>
    </w:p>
    <w:p w14:paraId="327D9F88" w14:textId="77777777" w:rsidR="000275CA" w:rsidRDefault="008061A7">
      <w:pPr>
        <w:pStyle w:val="BodyA"/>
        <w:rPr>
          <w14:textOutline w14:w="0" w14:cap="flat" w14:cmpd="sng" w14:algn="ctr">
            <w14:noFill/>
            <w14:prstDash w14:val="solid"/>
            <w14:bevel/>
          </w14:textOutline>
        </w:rPr>
      </w:pPr>
      <w:r>
        <w:rPr>
          <w14:textOutline w14:w="0" w14:cap="flat" w14:cmpd="sng" w14:algn="ctr">
            <w14:noFill/>
            <w14:prstDash w14:val="solid"/>
            <w14:bevel/>
          </w14:textOutline>
        </w:rPr>
        <w:t>ORDINANCE 886 AN ORDINANCE AUTHORIZING AN AMENDMENT TO THE COURT SERVICES AGREEMENT WITH THE CITY OF GLENDALE</w:t>
      </w:r>
    </w:p>
    <w:p w14:paraId="185DE5BF" w14:textId="77777777" w:rsidR="000275CA" w:rsidRDefault="008061A7">
      <w:pPr>
        <w:pStyle w:val="BodyA"/>
      </w:pPr>
      <w:r>
        <w:t>Alderman Hensley moved for the first and s</w:t>
      </w:r>
      <w:r>
        <w:t>econd reading and subsequent passage of Ordinance 886, Alderman Steuby seconded the motion, a quorum was confirmed and the ordinance was read by the City Attorney. There being no further discussion, a quorum was confirmed and the City Attorney read the ord</w:t>
      </w:r>
      <w:r>
        <w:t>inance a second time.  The ordinance passed 4-0.</w:t>
      </w:r>
    </w:p>
    <w:p w14:paraId="654392D9" w14:textId="77777777" w:rsidR="000275CA" w:rsidRDefault="000275CA">
      <w:pPr>
        <w:pStyle w:val="BodyA"/>
      </w:pPr>
    </w:p>
    <w:p w14:paraId="6C656D17" w14:textId="77777777" w:rsidR="000275CA" w:rsidRDefault="008061A7">
      <w:pPr>
        <w:pStyle w:val="BodyA"/>
        <w:rPr>
          <w14:textOutline w14:w="0" w14:cap="flat" w14:cmpd="sng" w14:algn="ctr">
            <w14:noFill/>
            <w14:prstDash w14:val="solid"/>
            <w14:bevel/>
          </w14:textOutline>
        </w:rPr>
      </w:pPr>
      <w:r>
        <w:rPr>
          <w14:textOutline w14:w="0" w14:cap="flat" w14:cmpd="sng" w14:algn="ctr">
            <w14:noFill/>
            <w14:prstDash w14:val="solid"/>
            <w14:bevel/>
          </w14:textOutline>
        </w:rPr>
        <w:t>ORDINANCE 887 AN ORDINANCE AUTHORIZING A COOPERATIVE AGREEMENT WITH THE CITY OF KIRKWOOD FOR AQUATIC AND RECREATIONAL PROGRAMS</w:t>
      </w:r>
    </w:p>
    <w:p w14:paraId="0A16F888" w14:textId="77777777" w:rsidR="000275CA" w:rsidRDefault="008061A7">
      <w:pPr>
        <w:pStyle w:val="BodyA"/>
      </w:pPr>
      <w:r>
        <w:t>Alderman Godsy moved for the first and second reading and subsequent passage of Ordinance 886, Alderwoman Lueker seconded the motion, a quorum was confirmed and the ordinance was read by the City Attorney. The City Atto</w:t>
      </w:r>
      <w:r>
        <w:t>rney answered questions regarding the form of the agreement extending the current aquatic partnership. A quorum was confirmed and the City Attorney read the ordinance a second time.  The ordinance passed 4-0.</w:t>
      </w:r>
    </w:p>
    <w:p w14:paraId="2E491F8C" w14:textId="77777777" w:rsidR="000275CA" w:rsidRDefault="000275CA">
      <w:pPr>
        <w:pStyle w:val="BodyA"/>
      </w:pPr>
    </w:p>
    <w:p w14:paraId="464C02CB" w14:textId="77777777" w:rsidR="000275CA" w:rsidRDefault="008061A7">
      <w:pPr>
        <w:pStyle w:val="BodyA"/>
      </w:pPr>
      <w:r>
        <w:t>CITIZEN COMMENTS All Citizen comments had been</w:t>
      </w:r>
      <w:r>
        <w:t xml:space="preserve"> addressed during the earlier reports.</w:t>
      </w:r>
    </w:p>
    <w:p w14:paraId="6D1403C7" w14:textId="77777777" w:rsidR="000275CA" w:rsidRDefault="000275CA">
      <w:pPr>
        <w:pStyle w:val="BodyA"/>
      </w:pPr>
    </w:p>
    <w:p w14:paraId="33E1E7EC" w14:textId="77777777" w:rsidR="000275CA" w:rsidRDefault="008061A7">
      <w:pPr>
        <w:pStyle w:val="BodyA"/>
      </w:pPr>
      <w:r>
        <w:t>SPECIAL DISCUSSION</w:t>
      </w:r>
    </w:p>
    <w:p w14:paraId="7C8B21AC" w14:textId="77777777" w:rsidR="000275CA" w:rsidRDefault="008061A7">
      <w:pPr>
        <w:pStyle w:val="BodyA"/>
      </w:pPr>
      <w:r>
        <w:t>1) The City Engineer reviewed Minturn Park issues above.</w:t>
      </w:r>
    </w:p>
    <w:p w14:paraId="0097B4A1" w14:textId="77777777" w:rsidR="000275CA" w:rsidRDefault="008061A7">
      <w:pPr>
        <w:pStyle w:val="BodyA"/>
      </w:pPr>
      <w:r>
        <w:t>2) The City Engineer reviewed Sappington Road improvements above.</w:t>
      </w:r>
    </w:p>
    <w:p w14:paraId="56F942C1" w14:textId="77777777" w:rsidR="000275CA" w:rsidRDefault="008061A7">
      <w:pPr>
        <w:pStyle w:val="BodyA"/>
      </w:pPr>
      <w:r>
        <w:t xml:space="preserve">3) The City Engineer reviewed the remediation of the Lexington Pond </w:t>
      </w:r>
      <w:r>
        <w:t>above.</w:t>
      </w:r>
    </w:p>
    <w:p w14:paraId="3382BDC8" w14:textId="77777777" w:rsidR="000275CA" w:rsidRDefault="008061A7">
      <w:pPr>
        <w:pStyle w:val="BodyA"/>
      </w:pPr>
      <w:r>
        <w:t>4) Discussion of trash collection at Oakland Villas was tabled.</w:t>
      </w:r>
    </w:p>
    <w:p w14:paraId="39B77487" w14:textId="77777777" w:rsidR="000275CA" w:rsidRDefault="008061A7">
      <w:pPr>
        <w:pStyle w:val="BodyA"/>
      </w:pPr>
      <w:r>
        <w:t>5) The City Garage Sale was scheduled for May 16.</w:t>
      </w:r>
    </w:p>
    <w:p w14:paraId="4DFE34D6" w14:textId="77777777" w:rsidR="000275CA" w:rsidRDefault="008061A7">
      <w:pPr>
        <w:pStyle w:val="BodyA"/>
      </w:pPr>
      <w:r>
        <w:t>6) The Board noted that the Planning and Zoning Commission had begun meeting to review potential changes to infill housing ordinances.</w:t>
      </w:r>
    </w:p>
    <w:p w14:paraId="2C3DCEC2" w14:textId="77777777" w:rsidR="000275CA" w:rsidRDefault="008061A7">
      <w:pPr>
        <w:pStyle w:val="BodyA"/>
      </w:pPr>
      <w:r>
        <w:t>7</w:t>
      </w:r>
      <w:r>
        <w:t>) The Board discussed potential changes to the Tree Preservation Ordinance and the Mayor agreed to speak with concerned residents and report back to the Board.</w:t>
      </w:r>
    </w:p>
    <w:p w14:paraId="5A31BA39" w14:textId="77777777" w:rsidR="000275CA" w:rsidRDefault="008061A7">
      <w:pPr>
        <w:pStyle w:val="BodyA"/>
      </w:pPr>
      <w:r>
        <w:t>8) The City Administrator reviewed proposed changes to signage along the bike trail with the Bo</w:t>
      </w:r>
      <w:r>
        <w:t>ard, reviewed a request from the Library to utilize the Backstoppers Park pavilion for their summer program, and discussed possible changes to the City’s ISO rating.</w:t>
      </w:r>
    </w:p>
    <w:p w14:paraId="40C1FD11" w14:textId="77777777" w:rsidR="000275CA" w:rsidRDefault="000275CA">
      <w:pPr>
        <w:pStyle w:val="BodyB"/>
        <w:jc w:val="both"/>
      </w:pPr>
    </w:p>
    <w:p w14:paraId="6D163F47" w14:textId="77777777" w:rsidR="000275CA" w:rsidRDefault="008061A7">
      <w:pPr>
        <w:pStyle w:val="BodyB"/>
        <w:jc w:val="both"/>
      </w:pPr>
      <w:r>
        <w:t xml:space="preserve">Alderwoman Lueker had nothing further. </w:t>
      </w:r>
    </w:p>
    <w:p w14:paraId="09867949" w14:textId="77777777" w:rsidR="000275CA" w:rsidRDefault="000275CA">
      <w:pPr>
        <w:pStyle w:val="BodyB"/>
        <w:jc w:val="both"/>
      </w:pPr>
    </w:p>
    <w:p w14:paraId="06E7ADFB" w14:textId="77777777" w:rsidR="000275CA" w:rsidRDefault="008061A7">
      <w:pPr>
        <w:pStyle w:val="BodyB"/>
        <w:jc w:val="both"/>
      </w:pPr>
      <w:r>
        <w:t>Alderman Godsy had nothing further.</w:t>
      </w:r>
    </w:p>
    <w:p w14:paraId="010A1C1A" w14:textId="77777777" w:rsidR="000275CA" w:rsidRDefault="000275CA">
      <w:pPr>
        <w:pStyle w:val="BodyB"/>
        <w:jc w:val="both"/>
      </w:pPr>
    </w:p>
    <w:p w14:paraId="7BE4C179" w14:textId="77777777" w:rsidR="000275CA" w:rsidRDefault="008061A7">
      <w:pPr>
        <w:pStyle w:val="BodyB"/>
        <w:jc w:val="both"/>
      </w:pPr>
      <w:r>
        <w:t>Alderman He</w:t>
      </w:r>
      <w:r>
        <w:t>nsley had nothing further.</w:t>
      </w:r>
    </w:p>
    <w:p w14:paraId="11DF295C" w14:textId="77777777" w:rsidR="000275CA" w:rsidRDefault="000275CA">
      <w:pPr>
        <w:pStyle w:val="BodyB"/>
        <w:jc w:val="both"/>
      </w:pPr>
    </w:p>
    <w:p w14:paraId="39426ABD" w14:textId="77777777" w:rsidR="000275CA" w:rsidRDefault="008061A7">
      <w:pPr>
        <w:pStyle w:val="BodyB"/>
        <w:jc w:val="both"/>
      </w:pPr>
      <w:r>
        <w:t>Alderman Steuby had nothing further.</w:t>
      </w:r>
    </w:p>
    <w:p w14:paraId="4405B6F7" w14:textId="77777777" w:rsidR="000275CA" w:rsidRDefault="000275CA">
      <w:pPr>
        <w:pStyle w:val="BodyB"/>
        <w:jc w:val="both"/>
      </w:pPr>
    </w:p>
    <w:p w14:paraId="2A49078F" w14:textId="77777777" w:rsidR="000275CA" w:rsidRDefault="008061A7">
      <w:pPr>
        <w:pStyle w:val="BodyB"/>
        <w:jc w:val="both"/>
      </w:pPr>
      <w:r>
        <w:t>Mayor Stewart had nothing further.</w:t>
      </w:r>
    </w:p>
    <w:p w14:paraId="4EB3CD05" w14:textId="77777777" w:rsidR="000275CA" w:rsidRDefault="000275CA">
      <w:pPr>
        <w:pStyle w:val="BodyB"/>
        <w:jc w:val="both"/>
      </w:pPr>
    </w:p>
    <w:p w14:paraId="62CD0B03" w14:textId="77777777" w:rsidR="000275CA" w:rsidRDefault="008061A7">
      <w:pPr>
        <w:pStyle w:val="BodyB"/>
        <w:jc w:val="both"/>
      </w:pPr>
      <w:r>
        <w:t>A move to enter into closed session pursuant to RSMO 610.021(1) to discuss legal matters and potential litigation was made by Alderman Hensley, seconded b</w:t>
      </w:r>
      <w:r>
        <w:t>y Alderwoman Lueker and carried 4-0 by a roll call vote of: Alderman Godsy-yes, Alderman Hensley-yes, Alderwoman Lueker-yes, Alderman Steuby-yes.</w:t>
      </w:r>
    </w:p>
    <w:p w14:paraId="6F2C55E4" w14:textId="77777777" w:rsidR="000275CA" w:rsidRDefault="000275CA">
      <w:pPr>
        <w:pStyle w:val="BodyB"/>
        <w:jc w:val="both"/>
      </w:pPr>
    </w:p>
    <w:p w14:paraId="12E809EF" w14:textId="77777777" w:rsidR="000275CA" w:rsidRDefault="008061A7">
      <w:pPr>
        <w:pStyle w:val="BodyB"/>
        <w:jc w:val="both"/>
      </w:pPr>
      <w:r>
        <w:t>The meeting was adjourned by a vote of 4-0.</w:t>
      </w:r>
    </w:p>
    <w:p w14:paraId="6AD1E446" w14:textId="77777777" w:rsidR="000275CA" w:rsidRDefault="000275CA">
      <w:pPr>
        <w:pStyle w:val="BodyB"/>
        <w:jc w:val="both"/>
      </w:pPr>
    </w:p>
    <w:p w14:paraId="112F3217" w14:textId="77777777" w:rsidR="000275CA" w:rsidRDefault="008061A7">
      <w:pPr>
        <w:pStyle w:val="BodyB"/>
        <w:jc w:val="both"/>
      </w:pPr>
      <w:r>
        <w:t>These minutes accepted as submitted this 13</w:t>
      </w:r>
      <w:r>
        <w:rPr>
          <w:vertAlign w:val="superscript"/>
        </w:rPr>
        <w:t>th</w:t>
      </w:r>
      <w:r>
        <w:t xml:space="preserve"> day of April</w:t>
      </w:r>
      <w:r>
        <w:t xml:space="preserve"> 2020.</w:t>
      </w:r>
    </w:p>
    <w:p w14:paraId="5AA15C1E" w14:textId="77777777" w:rsidR="000275CA" w:rsidRDefault="000275CA">
      <w:pPr>
        <w:pStyle w:val="BodyB"/>
        <w:jc w:val="both"/>
        <w:rPr>
          <w:u w:val="single"/>
        </w:rPr>
      </w:pPr>
    </w:p>
    <w:p w14:paraId="7B57DAD7" w14:textId="77777777" w:rsidR="000275CA" w:rsidRDefault="008061A7">
      <w:pPr>
        <w:pStyle w:val="Body"/>
      </w:pPr>
      <w:r>
        <w:rPr>
          <w:rFonts w:eastAsia="Arial Unicode MS" w:cs="Arial Unicode MS"/>
          <w:u w:val="single"/>
        </w:rPr>
        <w:tab/>
      </w:r>
      <w:r>
        <w:rPr>
          <w:rFonts w:eastAsia="Arial Unicode MS" w:cs="Arial Unicode MS"/>
          <w:u w:val="single"/>
        </w:rPr>
        <w:tab/>
      </w:r>
      <w:r>
        <w:rPr>
          <w:rFonts w:eastAsia="Arial Unicode MS" w:cs="Arial Unicode MS"/>
          <w:u w:val="single"/>
        </w:rPr>
        <w:tab/>
      </w:r>
      <w:r>
        <w:rPr>
          <w:rFonts w:eastAsia="Arial Unicode MS" w:cs="Arial Unicode MS"/>
          <w:u w:val="single"/>
        </w:rPr>
        <w:tab/>
      </w:r>
      <w:r>
        <w:rPr>
          <w:rFonts w:eastAsia="Arial Unicode MS" w:cs="Arial Unicode MS"/>
          <w:u w:val="single"/>
        </w:rPr>
        <w:tab/>
      </w:r>
      <w:r>
        <w:rPr>
          <w:rFonts w:eastAsia="Arial Unicode MS" w:cs="Arial Unicode MS"/>
          <w:u w:val="single"/>
        </w:rPr>
        <w:tab/>
        <w:t xml:space="preserve"> </w:t>
      </w:r>
      <w:r>
        <w:rPr>
          <w:rFonts w:eastAsia="Arial Unicode MS" w:cs="Arial Unicode MS"/>
          <w:lang w:val="fr-FR"/>
        </w:rPr>
        <w:t>Deborah LeMoine,</w:t>
      </w:r>
      <w:r>
        <w:rPr>
          <w:rFonts w:eastAsia="Arial Unicode MS" w:cs="Arial Unicode MS"/>
        </w:rPr>
        <w:t xml:space="preserve"> City Clerk.</w:t>
      </w:r>
    </w:p>
    <w:sectPr w:rsidR="000275CA">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CD9C9" w14:textId="77777777" w:rsidR="008061A7" w:rsidRDefault="008061A7">
      <w:r>
        <w:separator/>
      </w:r>
    </w:p>
  </w:endnote>
  <w:endnote w:type="continuationSeparator" w:id="0">
    <w:p w14:paraId="5996EF8B" w14:textId="77777777" w:rsidR="008061A7" w:rsidRDefault="0080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DA089" w14:textId="77777777" w:rsidR="000275CA" w:rsidRDefault="000275C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6ED32" w14:textId="77777777" w:rsidR="008061A7" w:rsidRDefault="008061A7">
      <w:r>
        <w:separator/>
      </w:r>
    </w:p>
  </w:footnote>
  <w:footnote w:type="continuationSeparator" w:id="0">
    <w:p w14:paraId="697202E8" w14:textId="77777777" w:rsidR="008061A7" w:rsidRDefault="00806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5AA49" w14:textId="77777777" w:rsidR="000275CA" w:rsidRDefault="000275C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5CA"/>
    <w:rsid w:val="000275CA"/>
    <w:rsid w:val="008061A7"/>
    <w:rsid w:val="00DF4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9A6202"/>
  <w15:docId w15:val="{B9291CDB-86E6-D446-AAAA-241AE3DF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715</Words>
  <Characters>4082</Characters>
  <Application>Microsoft Office Word</Application>
  <DocSecurity>0</DocSecurity>
  <Lines>34</Lines>
  <Paragraphs>9</Paragraphs>
  <ScaleCrop>false</ScaleCrop>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2020-05-28T18:45:00Z</dcterms:created>
</cp:coreProperties>
</file>