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MONDAY DECEMBER 11, 2017</w:t>
      </w:r>
      <w:r>
        <w:rPr>
          <w:b w:val="1"/>
          <w:bCs w:val="1"/>
          <w:rtl w:val="0"/>
          <w:lang w:val="en-US"/>
        </w:rPr>
        <w:t xml:space="preserve"> – </w:t>
      </w:r>
      <w:r>
        <w:rPr>
          <w:b w:val="1"/>
          <w:bCs w:val="1"/>
          <w:rtl w:val="0"/>
          <w:lang w:val="en-US"/>
        </w:rPr>
        <w:t>5:45</w:t>
      </w:r>
      <w:r>
        <w:rPr>
          <w:b w:val="1"/>
          <w:bCs w:val="1"/>
          <w:rtl w:val="0"/>
          <w:lang w:val="en-US"/>
        </w:rPr>
        <w:t xml:space="preserve"> P.M. </w:t>
      </w:r>
    </w:p>
    <w:p>
      <w:pPr>
        <w:pStyle w:val="Body A"/>
        <w:jc w:val="center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>NOTE CHANGE OF TIME AND LOCATION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MIKE DUFFY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RESTUARANT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KIRKWOOD MO</w:t>
      </w:r>
      <w:r>
        <w:rPr>
          <w:b w:val="1"/>
          <w:bCs w:val="1"/>
          <w:rtl w:val="0"/>
          <w:lang w:val="en-US"/>
        </w:rPr>
        <w:t xml:space="preserve">  63122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TENTATIVE AGENDA</w:t>
      </w:r>
    </w:p>
    <w:p>
      <w:pPr>
        <w:pStyle w:val="Body A"/>
        <w:tabs>
          <w:tab w:val="left" w:pos="720"/>
        </w:tabs>
        <w:rPr>
          <w:b w:val="1"/>
          <w:bCs w:val="1"/>
        </w:rPr>
      </w:pPr>
    </w:p>
    <w:p>
      <w:pPr>
        <w:pStyle w:val="Heading 2 A A"/>
        <w:numPr>
          <w:ilvl w:val="0"/>
          <w:numId w:val="2"/>
        </w:numPr>
        <w:rPr>
          <w:lang w:val="en-US"/>
        </w:rPr>
      </w:pPr>
      <w:r>
        <w:rPr>
          <w:u w:val="none"/>
          <w:rtl w:val="0"/>
          <w:lang w:val="en-US"/>
        </w:rPr>
        <w:t xml:space="preserve">   </w:t>
        <w:tab/>
      </w:r>
      <w:r>
        <w:rPr>
          <w:rtl w:val="0"/>
          <w:lang w:val="en-US"/>
        </w:rPr>
        <w:t>MEETING CALLED TO ORDER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rtl w:val="0"/>
        </w:rPr>
        <w:t xml:space="preserve">II. </w:t>
        <w:tab/>
      </w:r>
      <w:r>
        <w:rPr>
          <w:u w:val="single"/>
          <w:rtl w:val="0"/>
          <w:lang w:val="en-US"/>
        </w:rPr>
        <w:t xml:space="preserve">APPROVAL OF THE </w:t>
      </w:r>
      <w:r>
        <w:rPr>
          <w:u w:val="single"/>
          <w:rtl w:val="0"/>
          <w:lang w:val="en-US"/>
        </w:rPr>
        <w:t>NOVEMBER 2017</w:t>
      </w:r>
      <w:r>
        <w:rPr>
          <w:u w:val="single"/>
          <w:rtl w:val="0"/>
          <w:lang w:val="en-US"/>
        </w:rPr>
        <w:t xml:space="preserve"> BOARD OF ALDERMEN MEETING </w:t>
      </w:r>
    </w:p>
    <w:p>
      <w:pPr>
        <w:pStyle w:val="Body A"/>
        <w:rPr>
          <w:u w:val="single"/>
        </w:rPr>
      </w:pPr>
      <w:r>
        <w:tab/>
      </w:r>
      <w:r>
        <w:rPr>
          <w:u w:val="single"/>
          <w:rtl w:val="0"/>
          <w:lang w:val="en-US"/>
        </w:rPr>
        <w:t xml:space="preserve">MINUTES  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  <w:lang w:val="en-US"/>
        </w:rPr>
        <w:t>III.</w:t>
      </w:r>
      <w:r>
        <w:rPr>
          <w:rtl w:val="0"/>
        </w:rPr>
        <w:t xml:space="preserve">     </w:t>
        <w:tab/>
      </w:r>
      <w:r>
        <w:rPr>
          <w:u w:val="single"/>
          <w:rtl w:val="0"/>
          <w:lang w:val="en-US"/>
        </w:rPr>
        <w:t xml:space="preserve">APPROVAL OF </w:t>
      </w:r>
      <w:r>
        <w:rPr>
          <w:u w:val="single"/>
          <w:rtl w:val="0"/>
          <w:lang w:val="en-US"/>
        </w:rPr>
        <w:t xml:space="preserve">DECEMBER </w:t>
      </w:r>
      <w:r>
        <w:rPr>
          <w:u w:val="single"/>
          <w:rtl w:val="0"/>
          <w:lang w:val="en-US"/>
        </w:rPr>
        <w:t>EXPENSES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  <w:lang w:val="en-US"/>
        </w:rPr>
        <w:t>IV.</w:t>
        <w:tab/>
      </w:r>
      <w:r>
        <w:rPr>
          <w:u w:val="single"/>
          <w:rtl w:val="0"/>
          <w:lang w:val="en-US"/>
        </w:rPr>
        <w:t xml:space="preserve">RESOLUTION 2017-5 A RESOLUTION URGING THE ST. LOUIS COUNTY </w:t>
      </w:r>
    </w:p>
    <w:p>
      <w:pPr>
        <w:pStyle w:val="Body A"/>
        <w:rPr>
          <w:u w:val="single"/>
        </w:rPr>
      </w:pPr>
      <w:r>
        <w:tab/>
      </w:r>
      <w:r>
        <w:rPr>
          <w:u w:val="single"/>
          <w:rtl w:val="0"/>
          <w:lang w:val="en-US"/>
        </w:rPr>
        <w:t xml:space="preserve">COUNCIL AND ST. LOUIS BOARD OF ALDERMEN TO OPPOSE ANY AND ALL </w:t>
        <w:tab/>
      </w:r>
      <w:r>
        <w:tab/>
      </w:r>
      <w:r>
        <w:rPr>
          <w:u w:val="single"/>
          <w:rtl w:val="0"/>
          <w:lang w:val="en-US"/>
        </w:rPr>
        <w:t xml:space="preserve">LEGISLATION AUTHORIZING A STATEWIDE VOTE REGARDING OR </w:t>
      </w:r>
    </w:p>
    <w:p>
      <w:pPr>
        <w:pStyle w:val="Body A"/>
        <w:rPr>
          <w:u w:val="single"/>
        </w:rPr>
      </w:pPr>
      <w:r>
        <w:tab/>
      </w:r>
      <w:r>
        <w:rPr>
          <w:u w:val="single"/>
          <w:rtl w:val="0"/>
          <w:lang w:val="en-US"/>
        </w:rPr>
        <w:t xml:space="preserve">MANDATING A  CHANGE IN THE GOVERNMENT STRUCTURE OF ST. LOUIS </w:t>
        <w:tab/>
      </w:r>
      <w:r>
        <w:tab/>
      </w:r>
      <w:r>
        <w:rPr>
          <w:u w:val="single"/>
          <w:rtl w:val="0"/>
          <w:lang w:val="en-US"/>
        </w:rPr>
        <w:t>CITY AND ST. LOUIS COUNTY AND THE MUNICIPALITIES THEREIN</w:t>
      </w:r>
    </w:p>
    <w:p>
      <w:pPr>
        <w:pStyle w:val="Body A"/>
        <w:rPr>
          <w:u w:val="single"/>
        </w:rPr>
      </w:pPr>
      <w:r>
        <w:tab/>
      </w: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IV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tab/>
      </w:r>
      <w:r>
        <w:rPr>
          <w:u w:val="single"/>
          <w:rtl w:val="0"/>
          <w:lang w:val="en-US"/>
        </w:rPr>
        <w:t>MISCELLANEOUS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A"/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upperRoman"/>
      <w:suff w:val="tab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